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92A76" w:rsidRPr="00636666" w:rsidRDefault="00192A76" w:rsidP="00192A76">
      <w:pPr>
        <w:spacing w:line="360" w:lineRule="auto"/>
        <w:jc w:val="center"/>
        <w:rPr>
          <w:rFonts w:cs="David"/>
          <w:b/>
          <w:bCs/>
          <w:sz w:val="28"/>
          <w:szCs w:val="28"/>
          <w:u w:val="single"/>
          <w:rtl/>
        </w:rPr>
      </w:pPr>
      <w:r>
        <w:rPr>
          <w:rFonts w:cs="David" w:hint="cs"/>
          <w:b/>
          <w:bCs/>
          <w:sz w:val="28"/>
          <w:szCs w:val="28"/>
          <w:u w:val="single"/>
          <w:rtl/>
        </w:rPr>
        <w:t xml:space="preserve">הודעה בדבר כוונה להתקשרות עם ספק כספק יחיד </w:t>
      </w:r>
    </w:p>
    <w:p w:rsidR="00192A76" w:rsidRPr="00636666" w:rsidRDefault="00192A76" w:rsidP="00192A76">
      <w:pPr>
        <w:spacing w:line="360" w:lineRule="auto"/>
        <w:jc w:val="center"/>
        <w:rPr>
          <w:rFonts w:cs="David"/>
          <w:sz w:val="4"/>
          <w:szCs w:val="4"/>
          <w:u w:val="single"/>
          <w:rtl/>
        </w:rPr>
      </w:pPr>
    </w:p>
    <w:p w:rsidR="00192A76" w:rsidRPr="005F7F87" w:rsidRDefault="00192A76" w:rsidP="00192A76">
      <w:pPr>
        <w:spacing w:line="360" w:lineRule="auto"/>
        <w:rPr>
          <w:rFonts w:cs="David" w:hint="cs"/>
          <w:szCs w:val="24"/>
          <w:rtl/>
        </w:rPr>
      </w:pPr>
    </w:p>
    <w:p w:rsidR="00192A76" w:rsidRPr="00217A1A" w:rsidRDefault="00192A76" w:rsidP="00217A1A">
      <w:pPr>
        <w:spacing w:line="360" w:lineRule="auto"/>
        <w:rPr>
          <w:rFonts w:cs="David"/>
          <w:sz w:val="28"/>
          <w:szCs w:val="28"/>
          <w:rtl/>
        </w:rPr>
      </w:pPr>
      <w:r w:rsidRPr="00217A1A">
        <w:rPr>
          <w:rFonts w:cs="David" w:hint="cs"/>
          <w:sz w:val="28"/>
          <w:szCs w:val="28"/>
          <w:rtl/>
        </w:rPr>
        <w:t xml:space="preserve">משרד החינוך מעוניין להתקשר עם </w:t>
      </w:r>
      <w:r w:rsidRPr="00217A1A">
        <w:rPr>
          <w:rFonts w:cs="David" w:hint="cs"/>
          <w:sz w:val="28"/>
          <w:szCs w:val="28"/>
          <w:u w:val="single"/>
          <w:rtl/>
        </w:rPr>
        <w:t xml:space="preserve">חברת </w:t>
      </w:r>
      <w:r w:rsidR="00217A1A">
        <w:rPr>
          <w:rFonts w:cs="David" w:hint="cs"/>
          <w:sz w:val="28"/>
          <w:szCs w:val="28"/>
          <w:u w:val="single"/>
          <w:rtl/>
        </w:rPr>
        <w:t xml:space="preserve"> </w:t>
      </w:r>
      <w:proofErr w:type="spellStart"/>
      <w:r w:rsidRPr="00217A1A">
        <w:rPr>
          <w:rFonts w:cs="David" w:hint="cs"/>
          <w:sz w:val="28"/>
          <w:szCs w:val="28"/>
          <w:u w:val="single"/>
          <w:rtl/>
        </w:rPr>
        <w:t>אי.בי.סי</w:t>
      </w:r>
      <w:proofErr w:type="spellEnd"/>
      <w:r w:rsidR="00217A1A">
        <w:rPr>
          <w:rFonts w:hint="cs"/>
          <w:rtl/>
        </w:rPr>
        <w:t xml:space="preserve"> </w:t>
      </w:r>
      <w:r w:rsidR="00217A1A" w:rsidRPr="00217A1A">
        <w:rPr>
          <w:rtl/>
        </w:rPr>
        <w:t xml:space="preserve"> </w:t>
      </w:r>
      <w:r w:rsidR="00217A1A" w:rsidRPr="00217A1A">
        <w:rPr>
          <w:rFonts w:cs="David"/>
          <w:sz w:val="28"/>
          <w:szCs w:val="28"/>
          <w:u w:val="single"/>
          <w:rtl/>
        </w:rPr>
        <w:t>מס'_ספק_51275198</w:t>
      </w:r>
    </w:p>
    <w:p w:rsidR="00192A76" w:rsidRPr="00217A1A" w:rsidRDefault="00192A76" w:rsidP="00217A1A">
      <w:pPr>
        <w:spacing w:line="360" w:lineRule="auto"/>
        <w:rPr>
          <w:rFonts w:cs="David"/>
          <w:sz w:val="28"/>
          <w:szCs w:val="28"/>
          <w:rtl/>
        </w:rPr>
      </w:pPr>
      <w:r w:rsidRPr="00217A1A">
        <w:rPr>
          <w:rFonts w:cs="David" w:hint="cs"/>
          <w:sz w:val="28"/>
          <w:szCs w:val="28"/>
          <w:rtl/>
        </w:rPr>
        <w:t xml:space="preserve">לצורך </w:t>
      </w:r>
      <w:r w:rsidR="00217A1A">
        <w:rPr>
          <w:rFonts w:cs="David" w:hint="cs"/>
          <w:sz w:val="28"/>
          <w:szCs w:val="28"/>
          <w:rtl/>
        </w:rPr>
        <w:t xml:space="preserve"> </w:t>
      </w:r>
      <w:r w:rsidR="0092005F">
        <w:rPr>
          <w:rFonts w:cs="David" w:hint="cs"/>
          <w:sz w:val="28"/>
          <w:szCs w:val="28"/>
          <w:rtl/>
        </w:rPr>
        <w:t xml:space="preserve">גביית </w:t>
      </w:r>
      <w:r w:rsidR="00217A1A">
        <w:rPr>
          <w:rFonts w:cs="David" w:hint="cs"/>
          <w:sz w:val="28"/>
          <w:szCs w:val="28"/>
          <w:rtl/>
        </w:rPr>
        <w:t xml:space="preserve">חיובי צריכת החשמל של משרדנו בבניין מושקוביץ רחוב השלושה תל-אביב </w:t>
      </w:r>
      <w:r w:rsidR="00721BD5">
        <w:rPr>
          <w:rFonts w:cs="David" w:hint="cs"/>
          <w:sz w:val="28"/>
          <w:szCs w:val="28"/>
          <w:rtl/>
        </w:rPr>
        <w:t>וזאת בהיותו ספק יחיד כמפורט להלן:</w:t>
      </w:r>
    </w:p>
    <w:p w:rsidR="00192A76" w:rsidRPr="0092005F" w:rsidRDefault="0092005F" w:rsidP="00192A76">
      <w:pPr>
        <w:spacing w:line="360" w:lineRule="auto"/>
        <w:rPr>
          <w:rFonts w:cs="David"/>
          <w:sz w:val="28"/>
          <w:szCs w:val="28"/>
          <w:u w:val="single"/>
          <w:rtl/>
        </w:rPr>
      </w:pPr>
      <w:r w:rsidRPr="0092005F">
        <w:rPr>
          <w:rFonts w:cs="David" w:hint="cs"/>
          <w:sz w:val="28"/>
          <w:szCs w:val="28"/>
          <w:u w:val="single"/>
          <w:rtl/>
        </w:rPr>
        <w:t>רקע</w:t>
      </w:r>
    </w:p>
    <w:p w:rsidR="00192A76" w:rsidRPr="00217A1A" w:rsidRDefault="00192A76" w:rsidP="00721BD5">
      <w:pPr>
        <w:pStyle w:val="a3"/>
        <w:spacing w:line="360" w:lineRule="auto"/>
        <w:ind w:left="0"/>
        <w:jc w:val="both"/>
        <w:rPr>
          <w:rFonts w:cs="David"/>
          <w:color w:val="000000"/>
          <w:sz w:val="28"/>
          <w:szCs w:val="28"/>
        </w:rPr>
      </w:pPr>
      <w:r w:rsidRPr="00217A1A">
        <w:rPr>
          <w:rFonts w:ascii="Arial" w:hAnsi="Arial" w:cs="David" w:hint="cs"/>
          <w:color w:val="000000"/>
          <w:sz w:val="28"/>
          <w:szCs w:val="28"/>
          <w:rtl/>
        </w:rPr>
        <w:t>משרד החינוך</w:t>
      </w:r>
      <w:r w:rsidR="00721BD5">
        <w:rPr>
          <w:rFonts w:ascii="Arial" w:hAnsi="Arial" w:cs="David" w:hint="cs"/>
          <w:color w:val="000000"/>
          <w:sz w:val="28"/>
          <w:szCs w:val="28"/>
          <w:rtl/>
        </w:rPr>
        <w:t xml:space="preserve"> באמצעות מינהל הדיור הממשלתי</w:t>
      </w:r>
      <w:r w:rsidRPr="00217A1A">
        <w:rPr>
          <w:rFonts w:ascii="Arial" w:hAnsi="Arial" w:cs="David" w:hint="cs"/>
          <w:color w:val="000000"/>
          <w:sz w:val="28"/>
          <w:szCs w:val="28"/>
          <w:rtl/>
        </w:rPr>
        <w:t xml:space="preserve"> שוכר מחברת אדגר מבנה עבור מחוזות ת"א</w:t>
      </w:r>
      <w:r w:rsidR="00721BD5">
        <w:rPr>
          <w:rFonts w:ascii="Arial" w:hAnsi="Arial" w:cs="David" w:hint="cs"/>
          <w:color w:val="000000"/>
          <w:sz w:val="28"/>
          <w:szCs w:val="28"/>
          <w:rtl/>
        </w:rPr>
        <w:t>-</w:t>
      </w:r>
      <w:r w:rsidRPr="00217A1A">
        <w:rPr>
          <w:rFonts w:ascii="Arial" w:hAnsi="Arial" w:cs="David" w:hint="cs"/>
          <w:color w:val="000000"/>
          <w:sz w:val="28"/>
          <w:szCs w:val="28"/>
          <w:rtl/>
        </w:rPr>
        <w:t xml:space="preserve"> מרכז </w:t>
      </w:r>
      <w:r w:rsidR="00A634F3">
        <w:rPr>
          <w:rFonts w:ascii="Arial" w:hAnsi="Arial" w:cs="David" w:hint="cs"/>
          <w:color w:val="000000"/>
          <w:sz w:val="28"/>
          <w:szCs w:val="28"/>
          <w:rtl/>
        </w:rPr>
        <w:t xml:space="preserve">והמרחב (יחידות המטה וחינוך </w:t>
      </w:r>
      <w:r w:rsidR="000125B3">
        <w:rPr>
          <w:rFonts w:ascii="Arial" w:hAnsi="Arial" w:cs="David" w:hint="cs"/>
          <w:color w:val="000000"/>
          <w:sz w:val="28"/>
          <w:szCs w:val="28"/>
          <w:rtl/>
        </w:rPr>
        <w:t>התיישבותי</w:t>
      </w:r>
      <w:r w:rsidR="00A634F3">
        <w:rPr>
          <w:rFonts w:ascii="Arial" w:hAnsi="Arial" w:cs="David" w:hint="cs"/>
          <w:color w:val="000000"/>
          <w:sz w:val="28"/>
          <w:szCs w:val="28"/>
          <w:rtl/>
        </w:rPr>
        <w:t>)</w:t>
      </w:r>
      <w:r w:rsidRPr="00217A1A">
        <w:rPr>
          <w:rFonts w:ascii="Arial" w:hAnsi="Arial" w:cs="David" w:hint="cs"/>
          <w:color w:val="000000"/>
          <w:sz w:val="28"/>
          <w:szCs w:val="28"/>
          <w:rtl/>
        </w:rPr>
        <w:t>ברח' השלושה 2 ת"א. מיום האכלוס בשנת 2000, משרד החינוך החזיק בכל 15 הקומות של הבניין</w:t>
      </w:r>
      <w:r w:rsidR="00217A1A">
        <w:rPr>
          <w:rFonts w:ascii="Arial" w:hAnsi="Arial" w:cs="David" w:hint="cs"/>
          <w:color w:val="000000"/>
          <w:sz w:val="28"/>
          <w:szCs w:val="28"/>
          <w:rtl/>
        </w:rPr>
        <w:t xml:space="preserve"> ושילם את חשבונות הח</w:t>
      </w:r>
      <w:bookmarkStart w:id="0" w:name="_GoBack"/>
      <w:bookmarkEnd w:id="0"/>
      <w:r w:rsidR="00217A1A">
        <w:rPr>
          <w:rFonts w:ascii="Arial" w:hAnsi="Arial" w:cs="David" w:hint="cs"/>
          <w:color w:val="000000"/>
          <w:sz w:val="28"/>
          <w:szCs w:val="28"/>
          <w:rtl/>
        </w:rPr>
        <w:t>שמל ישירות לחברת החשמל</w:t>
      </w:r>
      <w:r w:rsidRPr="00217A1A">
        <w:rPr>
          <w:rFonts w:ascii="Arial" w:hAnsi="Arial" w:cs="David" w:hint="cs"/>
          <w:color w:val="000000"/>
          <w:sz w:val="28"/>
          <w:szCs w:val="28"/>
          <w:rtl/>
        </w:rPr>
        <w:t xml:space="preserve">. </w:t>
      </w:r>
    </w:p>
    <w:p w:rsidR="00192A76" w:rsidRDefault="00192A76" w:rsidP="00192A76">
      <w:pPr>
        <w:pStyle w:val="a3"/>
        <w:spacing w:line="360" w:lineRule="auto"/>
        <w:ind w:left="0"/>
        <w:jc w:val="both"/>
        <w:rPr>
          <w:rFonts w:cs="David"/>
          <w:color w:val="000000"/>
          <w:sz w:val="28"/>
          <w:szCs w:val="28"/>
          <w:rtl/>
        </w:rPr>
      </w:pPr>
      <w:r w:rsidRPr="00217A1A">
        <w:rPr>
          <w:rFonts w:ascii="Arial" w:hAnsi="Arial" w:cs="David"/>
          <w:color w:val="000000"/>
          <w:sz w:val="28"/>
          <w:szCs w:val="28"/>
          <w:rtl/>
        </w:rPr>
        <w:t>לפני כשנתיים החלו עבודות בנייה לתוספת קומות</w:t>
      </w:r>
      <w:r w:rsidR="00217A1A">
        <w:rPr>
          <w:rFonts w:ascii="Arial" w:hAnsi="Arial" w:cs="David" w:hint="cs"/>
          <w:color w:val="000000"/>
          <w:sz w:val="28"/>
          <w:szCs w:val="28"/>
          <w:rtl/>
        </w:rPr>
        <w:t xml:space="preserve"> בבניין מושקוביץ</w:t>
      </w:r>
      <w:r w:rsidRPr="00217A1A">
        <w:rPr>
          <w:rFonts w:ascii="Arial" w:hAnsi="Arial" w:cs="David"/>
          <w:color w:val="000000"/>
          <w:sz w:val="28"/>
          <w:szCs w:val="28"/>
          <w:rtl/>
        </w:rPr>
        <w:t xml:space="preserve"> וכיום הבניין בנוי מ 36 קומות.</w:t>
      </w:r>
    </w:p>
    <w:p w:rsidR="00721BD5" w:rsidRDefault="0092005F" w:rsidP="000125B3">
      <w:pPr>
        <w:pStyle w:val="a3"/>
        <w:spacing w:line="360" w:lineRule="auto"/>
        <w:ind w:left="0"/>
        <w:jc w:val="both"/>
        <w:rPr>
          <w:rFonts w:ascii="Arial" w:hAnsi="Arial" w:cs="David"/>
          <w:sz w:val="28"/>
          <w:szCs w:val="28"/>
          <w:rtl/>
        </w:rPr>
      </w:pPr>
      <w:r>
        <w:rPr>
          <w:rFonts w:cs="David" w:hint="cs"/>
          <w:color w:val="000000"/>
          <w:sz w:val="28"/>
          <w:szCs w:val="28"/>
          <w:rtl/>
        </w:rPr>
        <w:t>בחודש מאי 2015 פנו למשרד מחברת הניהול "</w:t>
      </w:r>
      <w:proofErr w:type="spellStart"/>
      <w:r>
        <w:rPr>
          <w:rFonts w:cs="David" w:hint="cs"/>
          <w:color w:val="000000"/>
          <w:sz w:val="28"/>
          <w:szCs w:val="28"/>
          <w:rtl/>
        </w:rPr>
        <w:t>אי.בי.סי</w:t>
      </w:r>
      <w:proofErr w:type="spellEnd"/>
      <w:r>
        <w:rPr>
          <w:rFonts w:cs="David" w:hint="cs"/>
          <w:color w:val="000000"/>
          <w:sz w:val="28"/>
          <w:szCs w:val="28"/>
          <w:rtl/>
        </w:rPr>
        <w:t xml:space="preserve"> " והבעלים של הבניין </w:t>
      </w:r>
      <w:r>
        <w:rPr>
          <w:rFonts w:cs="David"/>
          <w:color w:val="000000"/>
          <w:sz w:val="28"/>
          <w:szCs w:val="28"/>
          <w:rtl/>
        </w:rPr>
        <w:t>–</w:t>
      </w:r>
      <w:r>
        <w:rPr>
          <w:rFonts w:cs="David" w:hint="cs"/>
          <w:color w:val="000000"/>
          <w:sz w:val="28"/>
          <w:szCs w:val="28"/>
          <w:rtl/>
        </w:rPr>
        <w:t xml:space="preserve"> חברת "אדגר" בטענה שלכל הבניין יש מונה אחד בלבד - </w:t>
      </w:r>
      <w:r w:rsidR="00192A76" w:rsidRPr="00217A1A">
        <w:rPr>
          <w:rFonts w:ascii="Arial" w:hAnsi="Arial" w:cs="David"/>
          <w:sz w:val="28"/>
          <w:szCs w:val="28"/>
          <w:rtl/>
        </w:rPr>
        <w:t xml:space="preserve">לפי תקנות חברת החשמל </w:t>
      </w:r>
      <w:r w:rsidR="00217A1A">
        <w:rPr>
          <w:rFonts w:ascii="Arial" w:hAnsi="Arial" w:cs="David" w:hint="cs"/>
          <w:sz w:val="28"/>
          <w:szCs w:val="28"/>
          <w:rtl/>
        </w:rPr>
        <w:t xml:space="preserve"> </w:t>
      </w:r>
      <w:r>
        <w:rPr>
          <w:rFonts w:ascii="Arial" w:hAnsi="Arial" w:cs="David" w:hint="cs"/>
          <w:sz w:val="28"/>
          <w:szCs w:val="28"/>
          <w:rtl/>
        </w:rPr>
        <w:t xml:space="preserve">וכי לצורך תשלום החשמל הכללי בבניין </w:t>
      </w:r>
      <w:r w:rsidR="00A634F3">
        <w:rPr>
          <w:rFonts w:ascii="Arial" w:hAnsi="Arial" w:cs="David" w:hint="cs"/>
          <w:sz w:val="28"/>
          <w:szCs w:val="28"/>
          <w:rtl/>
        </w:rPr>
        <w:t>מחויב</w:t>
      </w:r>
      <w:r>
        <w:rPr>
          <w:rFonts w:ascii="Arial" w:hAnsi="Arial" w:cs="David" w:hint="cs"/>
          <w:sz w:val="28"/>
          <w:szCs w:val="28"/>
          <w:rtl/>
        </w:rPr>
        <w:t xml:space="preserve"> המשרד להעביר </w:t>
      </w:r>
      <w:r w:rsidR="00A634F3">
        <w:rPr>
          <w:rFonts w:ascii="Arial" w:hAnsi="Arial" w:cs="David" w:hint="cs"/>
          <w:sz w:val="28"/>
          <w:szCs w:val="28"/>
          <w:rtl/>
        </w:rPr>
        <w:t>את המונה על שם החברה שאלמלא כן יחויב משרד החינוך בתשלום עבור צריכת החשמל של כל הבניין ולא רק של הקומות המאוכלסות על ידו.</w:t>
      </w:r>
    </w:p>
    <w:p w:rsidR="00C60123" w:rsidRDefault="00A634F3" w:rsidP="00C60123">
      <w:pPr>
        <w:pStyle w:val="a3"/>
        <w:spacing w:line="360" w:lineRule="auto"/>
        <w:ind w:left="0"/>
        <w:jc w:val="both"/>
        <w:rPr>
          <w:rFonts w:cs="David"/>
          <w:color w:val="000000"/>
          <w:sz w:val="28"/>
          <w:szCs w:val="28"/>
          <w:rtl/>
        </w:rPr>
      </w:pPr>
      <w:r>
        <w:rPr>
          <w:rFonts w:ascii="Arial" w:hAnsi="Arial" w:cs="David" w:hint="cs"/>
          <w:sz w:val="28"/>
          <w:szCs w:val="28"/>
          <w:rtl/>
        </w:rPr>
        <w:t xml:space="preserve">על מנת להימנע מכך </w:t>
      </w:r>
      <w:r>
        <w:rPr>
          <w:rFonts w:cs="David" w:hint="cs"/>
          <w:sz w:val="28"/>
          <w:szCs w:val="28"/>
          <w:rtl/>
        </w:rPr>
        <w:t xml:space="preserve">ולהקפיד </w:t>
      </w:r>
      <w:r w:rsidR="00C60123">
        <w:rPr>
          <w:rFonts w:cs="David" w:hint="cs"/>
          <w:sz w:val="28"/>
          <w:szCs w:val="28"/>
          <w:rtl/>
        </w:rPr>
        <w:t>ש</w:t>
      </w:r>
      <w:r w:rsidR="00192A76" w:rsidRPr="00217A1A">
        <w:rPr>
          <w:rFonts w:cs="David" w:hint="cs"/>
          <w:sz w:val="28"/>
          <w:szCs w:val="28"/>
          <w:rtl/>
        </w:rPr>
        <w:t xml:space="preserve">תשלומי חשמל </w:t>
      </w:r>
      <w:r w:rsidR="000125B3">
        <w:rPr>
          <w:rFonts w:cs="David" w:hint="cs"/>
          <w:sz w:val="28"/>
          <w:szCs w:val="28"/>
          <w:rtl/>
        </w:rPr>
        <w:t xml:space="preserve">יבוצעו </w:t>
      </w:r>
      <w:r w:rsidR="00192A76" w:rsidRPr="00217A1A">
        <w:rPr>
          <w:rFonts w:cs="David" w:hint="cs"/>
          <w:sz w:val="28"/>
          <w:szCs w:val="28"/>
          <w:rtl/>
        </w:rPr>
        <w:t>עבור קומות משרד החינוך, מחסנים, מגדלי קירור ומשאבות</w:t>
      </w:r>
      <w:r w:rsidR="00C60123">
        <w:rPr>
          <w:rFonts w:cs="David" w:hint="cs"/>
          <w:sz w:val="28"/>
          <w:szCs w:val="28"/>
          <w:rtl/>
        </w:rPr>
        <w:t xml:space="preserve"> בלבד,</w:t>
      </w:r>
      <w:r w:rsidR="00192A76" w:rsidRPr="00217A1A">
        <w:rPr>
          <w:rFonts w:cs="David" w:hint="cs"/>
          <w:sz w:val="28"/>
          <w:szCs w:val="28"/>
          <w:rtl/>
        </w:rPr>
        <w:t xml:space="preserve"> </w:t>
      </w:r>
      <w:r w:rsidR="00192A76" w:rsidRPr="00217A1A">
        <w:rPr>
          <w:rFonts w:cs="David" w:hint="cs"/>
          <w:color w:val="000000"/>
          <w:sz w:val="28"/>
          <w:szCs w:val="28"/>
          <w:rtl/>
        </w:rPr>
        <w:t>התשלום יתבצע ע"פ קריאה של מונים משניים שהותקנו עבור משרד החינוך</w:t>
      </w:r>
      <w:r w:rsidR="00C60123">
        <w:rPr>
          <w:rFonts w:cs="David" w:hint="cs"/>
          <w:color w:val="000000"/>
          <w:sz w:val="28"/>
          <w:szCs w:val="28"/>
          <w:rtl/>
        </w:rPr>
        <w:t xml:space="preserve"> ע"י </w:t>
      </w:r>
      <w:r w:rsidR="00192A76" w:rsidRPr="00217A1A">
        <w:rPr>
          <w:rFonts w:cs="David" w:hint="cs"/>
          <w:color w:val="000000"/>
          <w:sz w:val="28"/>
          <w:szCs w:val="28"/>
          <w:rtl/>
        </w:rPr>
        <w:t>חברת</w:t>
      </w:r>
      <w:r w:rsidR="00C60123">
        <w:rPr>
          <w:rFonts w:cs="David" w:hint="cs"/>
          <w:color w:val="000000"/>
          <w:sz w:val="28"/>
          <w:szCs w:val="28"/>
          <w:rtl/>
        </w:rPr>
        <w:t xml:space="preserve"> </w:t>
      </w:r>
      <w:proofErr w:type="spellStart"/>
      <w:r w:rsidR="00C60123">
        <w:rPr>
          <w:rFonts w:cs="David" w:hint="cs"/>
          <w:color w:val="000000"/>
          <w:sz w:val="28"/>
          <w:szCs w:val="28"/>
          <w:rtl/>
        </w:rPr>
        <w:t>אי.בי.סי</w:t>
      </w:r>
      <w:proofErr w:type="spellEnd"/>
      <w:r w:rsidR="00C60123">
        <w:rPr>
          <w:rFonts w:cs="David" w:hint="cs"/>
          <w:color w:val="000000"/>
          <w:sz w:val="28"/>
          <w:szCs w:val="28"/>
          <w:rtl/>
        </w:rPr>
        <w:t xml:space="preserve"> </w:t>
      </w:r>
      <w:r w:rsidR="00C60123">
        <w:rPr>
          <w:rFonts w:cs="David"/>
          <w:color w:val="000000"/>
          <w:sz w:val="28"/>
          <w:szCs w:val="28"/>
          <w:rtl/>
        </w:rPr>
        <w:t>–</w:t>
      </w:r>
      <w:r w:rsidR="00C60123">
        <w:rPr>
          <w:rFonts w:cs="David" w:hint="cs"/>
          <w:color w:val="000000"/>
          <w:sz w:val="28"/>
          <w:szCs w:val="28"/>
          <w:rtl/>
        </w:rPr>
        <w:t xml:space="preserve"> חברת </w:t>
      </w:r>
      <w:r w:rsidR="00192A76" w:rsidRPr="00217A1A">
        <w:rPr>
          <w:rFonts w:cs="David" w:hint="cs"/>
          <w:color w:val="000000"/>
          <w:sz w:val="28"/>
          <w:szCs w:val="28"/>
          <w:rtl/>
        </w:rPr>
        <w:t xml:space="preserve"> הניהול</w:t>
      </w:r>
      <w:r w:rsidR="00C60123">
        <w:rPr>
          <w:rFonts w:cs="David" w:hint="cs"/>
          <w:color w:val="000000"/>
          <w:sz w:val="28"/>
          <w:szCs w:val="28"/>
          <w:rtl/>
        </w:rPr>
        <w:t>.</w:t>
      </w:r>
    </w:p>
    <w:p w:rsidR="00192A76" w:rsidRDefault="00C60123" w:rsidP="00C60123">
      <w:pPr>
        <w:pStyle w:val="a3"/>
        <w:spacing w:line="360" w:lineRule="auto"/>
        <w:ind w:left="0"/>
        <w:jc w:val="both"/>
        <w:rPr>
          <w:rFonts w:cs="David"/>
          <w:sz w:val="28"/>
          <w:szCs w:val="28"/>
          <w:u w:val="single"/>
          <w:rtl/>
        </w:rPr>
      </w:pPr>
      <w:r>
        <w:rPr>
          <w:rFonts w:cs="David" w:hint="cs"/>
          <w:color w:val="000000"/>
          <w:sz w:val="28"/>
          <w:szCs w:val="28"/>
          <w:rtl/>
        </w:rPr>
        <w:t xml:space="preserve">חברת הניהול </w:t>
      </w:r>
      <w:r w:rsidR="00192A76" w:rsidRPr="00217A1A">
        <w:rPr>
          <w:rFonts w:cs="David" w:hint="cs"/>
          <w:color w:val="000000"/>
          <w:sz w:val="28"/>
          <w:szCs w:val="28"/>
          <w:rtl/>
        </w:rPr>
        <w:t xml:space="preserve"> משלמת את החשמל ישירות לחברת החשמל בהתאם לצריכה במונה הראשי, וכל דייר משלם את חלקו בהתאם למונה המשני שהותקן עבורו. </w:t>
      </w:r>
    </w:p>
    <w:p w:rsidR="00C60123" w:rsidRDefault="00C60123" w:rsidP="00C60123">
      <w:pPr>
        <w:pStyle w:val="a3"/>
        <w:spacing w:line="360" w:lineRule="auto"/>
        <w:ind w:left="0"/>
        <w:jc w:val="both"/>
        <w:rPr>
          <w:rFonts w:cs="David"/>
          <w:sz w:val="28"/>
          <w:szCs w:val="28"/>
          <w:rtl/>
        </w:rPr>
      </w:pPr>
      <w:r w:rsidRPr="00C60123">
        <w:rPr>
          <w:rFonts w:cs="David" w:hint="cs"/>
          <w:sz w:val="28"/>
          <w:szCs w:val="28"/>
          <w:rtl/>
        </w:rPr>
        <w:t xml:space="preserve">חברת </w:t>
      </w:r>
      <w:proofErr w:type="spellStart"/>
      <w:r w:rsidRPr="00C60123">
        <w:rPr>
          <w:rFonts w:cs="David" w:hint="cs"/>
          <w:sz w:val="28"/>
          <w:szCs w:val="28"/>
          <w:rtl/>
        </w:rPr>
        <w:t>אי</w:t>
      </w:r>
      <w:r>
        <w:rPr>
          <w:rFonts w:cs="David" w:hint="cs"/>
          <w:sz w:val="28"/>
          <w:szCs w:val="28"/>
          <w:rtl/>
        </w:rPr>
        <w:t>.בי.סי</w:t>
      </w:r>
      <w:proofErr w:type="spellEnd"/>
      <w:r>
        <w:rPr>
          <w:rFonts w:cs="David" w:hint="cs"/>
          <w:sz w:val="28"/>
          <w:szCs w:val="28"/>
          <w:rtl/>
        </w:rPr>
        <w:t xml:space="preserve"> הינה הגורם היחיד המסוגל לתת השירות שכן המונה של הבניין רשום כעת על שמה, והיא מרכזת את המונים המשניים.</w:t>
      </w:r>
    </w:p>
    <w:p w:rsidR="00C60123" w:rsidRPr="00C60123" w:rsidRDefault="00C60123" w:rsidP="000125B3">
      <w:pPr>
        <w:pStyle w:val="a3"/>
        <w:spacing w:line="360" w:lineRule="auto"/>
        <w:ind w:left="0"/>
        <w:jc w:val="both"/>
        <w:rPr>
          <w:rFonts w:cs="David"/>
          <w:sz w:val="28"/>
          <w:szCs w:val="28"/>
          <w:rtl/>
        </w:rPr>
      </w:pPr>
      <w:r w:rsidRPr="00C60123">
        <w:rPr>
          <w:rFonts w:cs="David"/>
          <w:sz w:val="28"/>
          <w:szCs w:val="28"/>
          <w:rtl/>
        </w:rPr>
        <w:t>מאחר  וחברת  אדגר הינה  בעלת המבנה</w:t>
      </w:r>
      <w:r w:rsidR="000125B3">
        <w:rPr>
          <w:rFonts w:cs="David" w:hint="cs"/>
          <w:sz w:val="28"/>
          <w:szCs w:val="28"/>
          <w:rtl/>
        </w:rPr>
        <w:t xml:space="preserve"> וחברת </w:t>
      </w:r>
      <w:proofErr w:type="spellStart"/>
      <w:r w:rsidR="000125B3">
        <w:rPr>
          <w:rFonts w:cs="David" w:hint="cs"/>
          <w:sz w:val="28"/>
          <w:szCs w:val="28"/>
          <w:rtl/>
        </w:rPr>
        <w:t>אי.בי.סי</w:t>
      </w:r>
      <w:proofErr w:type="spellEnd"/>
      <w:r w:rsidR="000125B3">
        <w:rPr>
          <w:rFonts w:cs="David" w:hint="cs"/>
          <w:sz w:val="28"/>
          <w:szCs w:val="28"/>
          <w:rtl/>
        </w:rPr>
        <w:t xml:space="preserve"> הינה חברת הניהול של הבניין מטעמה </w:t>
      </w:r>
      <w:r w:rsidRPr="00C60123">
        <w:rPr>
          <w:rFonts w:cs="David"/>
          <w:sz w:val="28"/>
          <w:szCs w:val="28"/>
          <w:rtl/>
        </w:rPr>
        <w:t>אין אפשרות לפנות לגורם נוסף</w:t>
      </w:r>
      <w:r w:rsidR="000125B3">
        <w:rPr>
          <w:rFonts w:cs="David" w:hint="cs"/>
          <w:sz w:val="28"/>
          <w:szCs w:val="28"/>
          <w:rtl/>
        </w:rPr>
        <w:t>.</w:t>
      </w:r>
    </w:p>
    <w:p w:rsidR="00C60123" w:rsidRDefault="00192A76" w:rsidP="00C60123">
      <w:pPr>
        <w:spacing w:line="360" w:lineRule="auto"/>
        <w:rPr>
          <w:rFonts w:cs="David"/>
          <w:sz w:val="28"/>
          <w:szCs w:val="28"/>
          <w:rtl/>
        </w:rPr>
      </w:pPr>
      <w:r w:rsidRPr="00217A1A">
        <w:rPr>
          <w:rFonts w:cs="David" w:hint="cs"/>
          <w:sz w:val="28"/>
          <w:szCs w:val="28"/>
          <w:u w:val="single"/>
          <w:rtl/>
        </w:rPr>
        <w:t>היקף פעילות מתוכנן</w:t>
      </w:r>
      <w:r w:rsidR="00C60123" w:rsidRPr="00C60123">
        <w:rPr>
          <w:rtl/>
        </w:rPr>
        <w:t xml:space="preserve"> </w:t>
      </w:r>
    </w:p>
    <w:p w:rsidR="00192A76" w:rsidRDefault="00192A76" w:rsidP="00C60123">
      <w:pPr>
        <w:spacing w:line="360" w:lineRule="auto"/>
        <w:rPr>
          <w:rFonts w:cs="David"/>
          <w:sz w:val="28"/>
          <w:szCs w:val="28"/>
          <w:rtl/>
        </w:rPr>
      </w:pPr>
      <w:r w:rsidRPr="00217A1A">
        <w:rPr>
          <w:rFonts w:cs="David" w:hint="cs"/>
          <w:sz w:val="28"/>
          <w:szCs w:val="28"/>
          <w:rtl/>
        </w:rPr>
        <w:t>תשלו</w:t>
      </w:r>
      <w:r w:rsidR="00C60123">
        <w:rPr>
          <w:rFonts w:cs="David" w:hint="cs"/>
          <w:sz w:val="28"/>
          <w:szCs w:val="28"/>
          <w:rtl/>
        </w:rPr>
        <w:t>מי</w:t>
      </w:r>
      <w:r w:rsidRPr="00217A1A">
        <w:rPr>
          <w:rFonts w:cs="David" w:hint="cs"/>
          <w:sz w:val="28"/>
          <w:szCs w:val="28"/>
          <w:rtl/>
        </w:rPr>
        <w:t xml:space="preserve"> חשמל חודשיים </w:t>
      </w:r>
      <w:r w:rsidR="000125B3">
        <w:rPr>
          <w:rFonts w:cs="David" w:hint="cs"/>
          <w:sz w:val="28"/>
          <w:szCs w:val="28"/>
          <w:rtl/>
        </w:rPr>
        <w:t xml:space="preserve"> </w:t>
      </w:r>
      <w:r w:rsidR="00BC106E">
        <w:rPr>
          <w:rFonts w:cs="David" w:hint="cs"/>
          <w:sz w:val="28"/>
          <w:szCs w:val="28"/>
          <w:rtl/>
        </w:rPr>
        <w:t>כ</w:t>
      </w:r>
      <w:r w:rsidR="000125B3">
        <w:rPr>
          <w:rFonts w:cs="David" w:hint="cs"/>
          <w:sz w:val="28"/>
          <w:szCs w:val="28"/>
          <w:rtl/>
        </w:rPr>
        <w:t>ש</w:t>
      </w:r>
      <w:r w:rsidR="00C60123">
        <w:rPr>
          <w:rFonts w:cs="David" w:hint="cs"/>
          <w:sz w:val="28"/>
          <w:szCs w:val="28"/>
          <w:rtl/>
        </w:rPr>
        <w:t xml:space="preserve">העלות המשוערת לשנה הינה </w:t>
      </w:r>
      <w:r w:rsidR="00C60123" w:rsidRPr="00C60123">
        <w:rPr>
          <w:rFonts w:cs="David"/>
          <w:sz w:val="28"/>
          <w:szCs w:val="28"/>
          <w:rtl/>
        </w:rPr>
        <w:t>כ-  1,835,910₪</w:t>
      </w:r>
    </w:p>
    <w:p w:rsidR="000125B3" w:rsidRDefault="000125B3" w:rsidP="00BC106E">
      <w:pPr>
        <w:spacing w:line="360" w:lineRule="auto"/>
        <w:rPr>
          <w:rFonts w:cs="David"/>
          <w:sz w:val="28"/>
          <w:szCs w:val="28"/>
          <w:rtl/>
        </w:rPr>
      </w:pPr>
      <w:r>
        <w:rPr>
          <w:rFonts w:cs="David" w:hint="cs"/>
          <w:sz w:val="28"/>
          <w:szCs w:val="28"/>
          <w:rtl/>
        </w:rPr>
        <w:t>(בכל מקרה התשלום יבוצע בהתאם לקריאת המונה המשני ש</w:t>
      </w:r>
      <w:r w:rsidR="00BC106E">
        <w:rPr>
          <w:rFonts w:cs="David" w:hint="cs"/>
          <w:sz w:val="28"/>
          <w:szCs w:val="28"/>
          <w:rtl/>
        </w:rPr>
        <w:t>ה</w:t>
      </w:r>
      <w:r>
        <w:rPr>
          <w:rFonts w:cs="David" w:hint="cs"/>
          <w:sz w:val="28"/>
          <w:szCs w:val="28"/>
          <w:rtl/>
        </w:rPr>
        <w:t>ותקן עבור צריכת המשרד)</w:t>
      </w:r>
    </w:p>
    <w:p w:rsidR="00192A76" w:rsidRPr="00217A1A" w:rsidRDefault="00192A76" w:rsidP="00192A76">
      <w:pPr>
        <w:spacing w:line="360" w:lineRule="auto"/>
        <w:rPr>
          <w:rFonts w:cs="David"/>
          <w:sz w:val="28"/>
          <w:szCs w:val="28"/>
          <w:u w:val="single"/>
          <w:rtl/>
        </w:rPr>
      </w:pPr>
      <w:r w:rsidRPr="00217A1A">
        <w:rPr>
          <w:rFonts w:cs="David" w:hint="cs"/>
          <w:sz w:val="28"/>
          <w:szCs w:val="28"/>
          <w:u w:val="single"/>
          <w:rtl/>
        </w:rPr>
        <w:t xml:space="preserve">תקופת ההתקשרות המתוכננת:  </w:t>
      </w:r>
    </w:p>
    <w:p w:rsidR="00192A76" w:rsidRPr="00217A1A" w:rsidRDefault="00192A76" w:rsidP="00721BD5">
      <w:pPr>
        <w:spacing w:line="360" w:lineRule="auto"/>
        <w:rPr>
          <w:rFonts w:cs="David"/>
          <w:sz w:val="28"/>
          <w:szCs w:val="28"/>
          <w:rtl/>
        </w:rPr>
      </w:pPr>
      <w:r w:rsidRPr="00217A1A">
        <w:rPr>
          <w:rFonts w:cs="David" w:hint="cs"/>
          <w:sz w:val="28"/>
          <w:szCs w:val="28"/>
          <w:rtl/>
        </w:rPr>
        <w:t>מ- 01.0</w:t>
      </w:r>
      <w:r w:rsidR="00721BD5">
        <w:rPr>
          <w:rFonts w:cs="David" w:hint="cs"/>
          <w:sz w:val="28"/>
          <w:szCs w:val="28"/>
          <w:rtl/>
        </w:rPr>
        <w:t>3</w:t>
      </w:r>
      <w:r w:rsidRPr="00217A1A">
        <w:rPr>
          <w:rFonts w:cs="David" w:hint="cs"/>
          <w:sz w:val="28"/>
          <w:szCs w:val="28"/>
          <w:rtl/>
        </w:rPr>
        <w:t>.16 ועד  31.12.16  עם אופציה להתקשרות ע</w:t>
      </w:r>
      <w:r w:rsidR="00721BD5">
        <w:rPr>
          <w:rFonts w:cs="David" w:hint="cs"/>
          <w:sz w:val="28"/>
          <w:szCs w:val="28"/>
          <w:rtl/>
        </w:rPr>
        <w:t>ד</w:t>
      </w:r>
      <w:r w:rsidRPr="00217A1A">
        <w:rPr>
          <w:rFonts w:cs="David" w:hint="cs"/>
          <w:sz w:val="28"/>
          <w:szCs w:val="28"/>
          <w:rtl/>
        </w:rPr>
        <w:t xml:space="preserve"> למועד 31.12.19 (מועד סיום חוזה השכירות)</w:t>
      </w:r>
      <w:r w:rsidR="00C60123">
        <w:rPr>
          <w:rFonts w:cs="David" w:hint="cs"/>
          <w:sz w:val="28"/>
          <w:szCs w:val="28"/>
          <w:rtl/>
        </w:rPr>
        <w:t xml:space="preserve"> כל שנה בנפרד.</w:t>
      </w:r>
    </w:p>
    <w:p w:rsidR="00721BD5" w:rsidRDefault="00192A76" w:rsidP="00721BD5">
      <w:pPr>
        <w:spacing w:line="360" w:lineRule="auto"/>
        <w:rPr>
          <w:rFonts w:cs="David"/>
          <w:sz w:val="28"/>
          <w:szCs w:val="28"/>
          <w:rtl/>
        </w:rPr>
      </w:pPr>
      <w:r w:rsidRPr="00217A1A">
        <w:rPr>
          <w:rFonts w:cs="David" w:hint="cs"/>
          <w:sz w:val="28"/>
          <w:szCs w:val="28"/>
          <w:u w:val="single"/>
          <w:rtl/>
        </w:rPr>
        <w:t xml:space="preserve"> </w:t>
      </w:r>
      <w:r w:rsidRPr="00217A1A">
        <w:rPr>
          <w:rFonts w:cs="David" w:hint="cs"/>
          <w:sz w:val="28"/>
          <w:szCs w:val="28"/>
          <w:rtl/>
        </w:rPr>
        <w:t xml:space="preserve"> </w:t>
      </w:r>
    </w:p>
    <w:sectPr w:rsidR="00721BD5" w:rsidSect="00BC106E">
      <w:pgSz w:w="11906" w:h="16838"/>
      <w:pgMar w:top="851" w:right="1800" w:bottom="426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2CA5A55"/>
    <w:multiLevelType w:val="hybridMultilevel"/>
    <w:tmpl w:val="5C2C6116"/>
    <w:lvl w:ilvl="0" w:tplc="732E111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92A76"/>
    <w:rsid w:val="00003C07"/>
    <w:rsid w:val="00005E33"/>
    <w:rsid w:val="00011CB5"/>
    <w:rsid w:val="000125B3"/>
    <w:rsid w:val="00012E11"/>
    <w:rsid w:val="000360FD"/>
    <w:rsid w:val="00053D39"/>
    <w:rsid w:val="000767DC"/>
    <w:rsid w:val="0008554B"/>
    <w:rsid w:val="00093D25"/>
    <w:rsid w:val="000A5801"/>
    <w:rsid w:val="000C083C"/>
    <w:rsid w:val="000C733B"/>
    <w:rsid w:val="000D4914"/>
    <w:rsid w:val="000D6A85"/>
    <w:rsid w:val="000D6CEF"/>
    <w:rsid w:val="000E2608"/>
    <w:rsid w:val="000E5622"/>
    <w:rsid w:val="000F3BFE"/>
    <w:rsid w:val="00101386"/>
    <w:rsid w:val="00102898"/>
    <w:rsid w:val="00103E3C"/>
    <w:rsid w:val="00104BFC"/>
    <w:rsid w:val="00111C7B"/>
    <w:rsid w:val="00114BAA"/>
    <w:rsid w:val="00117FED"/>
    <w:rsid w:val="00126D37"/>
    <w:rsid w:val="001309B2"/>
    <w:rsid w:val="00147DB2"/>
    <w:rsid w:val="00153584"/>
    <w:rsid w:val="00155A96"/>
    <w:rsid w:val="00155F72"/>
    <w:rsid w:val="00160A44"/>
    <w:rsid w:val="00161F37"/>
    <w:rsid w:val="0016635F"/>
    <w:rsid w:val="00170B51"/>
    <w:rsid w:val="00192A76"/>
    <w:rsid w:val="00197B37"/>
    <w:rsid w:val="001B15A5"/>
    <w:rsid w:val="001B2981"/>
    <w:rsid w:val="001B4256"/>
    <w:rsid w:val="001C41F6"/>
    <w:rsid w:val="001D03B7"/>
    <w:rsid w:val="001D381F"/>
    <w:rsid w:val="001E1B0C"/>
    <w:rsid w:val="001E3DFD"/>
    <w:rsid w:val="002032A9"/>
    <w:rsid w:val="00205877"/>
    <w:rsid w:val="002109B9"/>
    <w:rsid w:val="00214489"/>
    <w:rsid w:val="002157DE"/>
    <w:rsid w:val="00217A1A"/>
    <w:rsid w:val="002213BE"/>
    <w:rsid w:val="00225936"/>
    <w:rsid w:val="0023003C"/>
    <w:rsid w:val="00233956"/>
    <w:rsid w:val="00255299"/>
    <w:rsid w:val="00284323"/>
    <w:rsid w:val="002A0B79"/>
    <w:rsid w:val="002A6AF9"/>
    <w:rsid w:val="002A75DE"/>
    <w:rsid w:val="002C135D"/>
    <w:rsid w:val="002C6342"/>
    <w:rsid w:val="002C77FD"/>
    <w:rsid w:val="002E043A"/>
    <w:rsid w:val="002E1791"/>
    <w:rsid w:val="00301459"/>
    <w:rsid w:val="00302889"/>
    <w:rsid w:val="00314974"/>
    <w:rsid w:val="0031665A"/>
    <w:rsid w:val="003172A8"/>
    <w:rsid w:val="00337858"/>
    <w:rsid w:val="003379B1"/>
    <w:rsid w:val="00352183"/>
    <w:rsid w:val="00353FBB"/>
    <w:rsid w:val="00354CFA"/>
    <w:rsid w:val="00367853"/>
    <w:rsid w:val="0037024F"/>
    <w:rsid w:val="00375E29"/>
    <w:rsid w:val="00380499"/>
    <w:rsid w:val="0039743B"/>
    <w:rsid w:val="003A5E66"/>
    <w:rsid w:val="003D7666"/>
    <w:rsid w:val="003F12B0"/>
    <w:rsid w:val="003F4099"/>
    <w:rsid w:val="004073E0"/>
    <w:rsid w:val="00415D3D"/>
    <w:rsid w:val="00417D6F"/>
    <w:rsid w:val="004227C0"/>
    <w:rsid w:val="00435AD6"/>
    <w:rsid w:val="00447139"/>
    <w:rsid w:val="00451903"/>
    <w:rsid w:val="00470629"/>
    <w:rsid w:val="00471700"/>
    <w:rsid w:val="00485434"/>
    <w:rsid w:val="00496157"/>
    <w:rsid w:val="004A3D8C"/>
    <w:rsid w:val="004A6544"/>
    <w:rsid w:val="004B37AA"/>
    <w:rsid w:val="004C58B4"/>
    <w:rsid w:val="004C740E"/>
    <w:rsid w:val="004D7507"/>
    <w:rsid w:val="004E167F"/>
    <w:rsid w:val="004E7F99"/>
    <w:rsid w:val="004F291A"/>
    <w:rsid w:val="004F2DA4"/>
    <w:rsid w:val="004F603A"/>
    <w:rsid w:val="005073F9"/>
    <w:rsid w:val="00511B48"/>
    <w:rsid w:val="00513468"/>
    <w:rsid w:val="00516F7F"/>
    <w:rsid w:val="0052738E"/>
    <w:rsid w:val="00535073"/>
    <w:rsid w:val="00537D56"/>
    <w:rsid w:val="005452E0"/>
    <w:rsid w:val="00547A20"/>
    <w:rsid w:val="00553EB7"/>
    <w:rsid w:val="00556F4A"/>
    <w:rsid w:val="00557C8A"/>
    <w:rsid w:val="00565C3F"/>
    <w:rsid w:val="00566147"/>
    <w:rsid w:val="0057049D"/>
    <w:rsid w:val="00583A7C"/>
    <w:rsid w:val="00585CC5"/>
    <w:rsid w:val="00593D92"/>
    <w:rsid w:val="00594393"/>
    <w:rsid w:val="005A2A56"/>
    <w:rsid w:val="005B5181"/>
    <w:rsid w:val="005C50EB"/>
    <w:rsid w:val="005C5358"/>
    <w:rsid w:val="005D3A0A"/>
    <w:rsid w:val="005D501F"/>
    <w:rsid w:val="005D6BA8"/>
    <w:rsid w:val="005E50F9"/>
    <w:rsid w:val="0060396D"/>
    <w:rsid w:val="00604C83"/>
    <w:rsid w:val="006107B7"/>
    <w:rsid w:val="00617D07"/>
    <w:rsid w:val="00617DBF"/>
    <w:rsid w:val="006271D8"/>
    <w:rsid w:val="00630F27"/>
    <w:rsid w:val="00640F99"/>
    <w:rsid w:val="00644139"/>
    <w:rsid w:val="00652D54"/>
    <w:rsid w:val="00662026"/>
    <w:rsid w:val="00662C9B"/>
    <w:rsid w:val="006630E9"/>
    <w:rsid w:val="006811F7"/>
    <w:rsid w:val="00681A0E"/>
    <w:rsid w:val="006946B4"/>
    <w:rsid w:val="006A0DF4"/>
    <w:rsid w:val="006A0E55"/>
    <w:rsid w:val="006A6AB4"/>
    <w:rsid w:val="006C15DA"/>
    <w:rsid w:val="006D6F71"/>
    <w:rsid w:val="006F6260"/>
    <w:rsid w:val="007115E5"/>
    <w:rsid w:val="00711C17"/>
    <w:rsid w:val="00716A79"/>
    <w:rsid w:val="00721BD5"/>
    <w:rsid w:val="00722F90"/>
    <w:rsid w:val="00744358"/>
    <w:rsid w:val="00745FF2"/>
    <w:rsid w:val="00763F53"/>
    <w:rsid w:val="00781135"/>
    <w:rsid w:val="007A6D75"/>
    <w:rsid w:val="007B6B9F"/>
    <w:rsid w:val="007B745A"/>
    <w:rsid w:val="007C095E"/>
    <w:rsid w:val="007C0DF2"/>
    <w:rsid w:val="007C6EE4"/>
    <w:rsid w:val="007D35D2"/>
    <w:rsid w:val="007D5CCB"/>
    <w:rsid w:val="007E74CE"/>
    <w:rsid w:val="007F3DC9"/>
    <w:rsid w:val="007F4405"/>
    <w:rsid w:val="008004CA"/>
    <w:rsid w:val="00800BD8"/>
    <w:rsid w:val="00801BA1"/>
    <w:rsid w:val="0080725B"/>
    <w:rsid w:val="008406A0"/>
    <w:rsid w:val="00842BF9"/>
    <w:rsid w:val="00843535"/>
    <w:rsid w:val="0084419D"/>
    <w:rsid w:val="008835B8"/>
    <w:rsid w:val="00885431"/>
    <w:rsid w:val="00886C2D"/>
    <w:rsid w:val="008926C7"/>
    <w:rsid w:val="0089348F"/>
    <w:rsid w:val="00893F5D"/>
    <w:rsid w:val="008969D8"/>
    <w:rsid w:val="0089769D"/>
    <w:rsid w:val="008A06FC"/>
    <w:rsid w:val="008A3E86"/>
    <w:rsid w:val="008A640A"/>
    <w:rsid w:val="008A7B1B"/>
    <w:rsid w:val="008B1CB7"/>
    <w:rsid w:val="008B405C"/>
    <w:rsid w:val="008D14CB"/>
    <w:rsid w:val="008D20F0"/>
    <w:rsid w:val="008E06A0"/>
    <w:rsid w:val="008E35E0"/>
    <w:rsid w:val="008F0078"/>
    <w:rsid w:val="008F37E8"/>
    <w:rsid w:val="00911F45"/>
    <w:rsid w:val="0092005F"/>
    <w:rsid w:val="0092541A"/>
    <w:rsid w:val="00933CAB"/>
    <w:rsid w:val="009442C8"/>
    <w:rsid w:val="009452AC"/>
    <w:rsid w:val="009554A3"/>
    <w:rsid w:val="00963B3E"/>
    <w:rsid w:val="00965C4C"/>
    <w:rsid w:val="009675DC"/>
    <w:rsid w:val="0099155C"/>
    <w:rsid w:val="00992F29"/>
    <w:rsid w:val="00994FD4"/>
    <w:rsid w:val="009A0DE0"/>
    <w:rsid w:val="009B0F50"/>
    <w:rsid w:val="009B4A02"/>
    <w:rsid w:val="009B57D1"/>
    <w:rsid w:val="009B67A8"/>
    <w:rsid w:val="009C0012"/>
    <w:rsid w:val="009C2426"/>
    <w:rsid w:val="009C3151"/>
    <w:rsid w:val="009C5B2C"/>
    <w:rsid w:val="009D12E9"/>
    <w:rsid w:val="009D1E7F"/>
    <w:rsid w:val="009E363C"/>
    <w:rsid w:val="009E36BA"/>
    <w:rsid w:val="00A01905"/>
    <w:rsid w:val="00A23749"/>
    <w:rsid w:val="00A24B9E"/>
    <w:rsid w:val="00A262EB"/>
    <w:rsid w:val="00A31CD0"/>
    <w:rsid w:val="00A332CF"/>
    <w:rsid w:val="00A459C0"/>
    <w:rsid w:val="00A54DB6"/>
    <w:rsid w:val="00A60496"/>
    <w:rsid w:val="00A6216A"/>
    <w:rsid w:val="00A62E05"/>
    <w:rsid w:val="00A634F3"/>
    <w:rsid w:val="00A671C3"/>
    <w:rsid w:val="00A82F6D"/>
    <w:rsid w:val="00A843E1"/>
    <w:rsid w:val="00A90247"/>
    <w:rsid w:val="00A92805"/>
    <w:rsid w:val="00A93A77"/>
    <w:rsid w:val="00AA5906"/>
    <w:rsid w:val="00AB077D"/>
    <w:rsid w:val="00AB1EB0"/>
    <w:rsid w:val="00AB5A33"/>
    <w:rsid w:val="00AD0E44"/>
    <w:rsid w:val="00AD1566"/>
    <w:rsid w:val="00AD2066"/>
    <w:rsid w:val="00AD2DF7"/>
    <w:rsid w:val="00AD7C7B"/>
    <w:rsid w:val="00AE56BC"/>
    <w:rsid w:val="00AF466A"/>
    <w:rsid w:val="00AF54A4"/>
    <w:rsid w:val="00AF62B0"/>
    <w:rsid w:val="00B00527"/>
    <w:rsid w:val="00B01774"/>
    <w:rsid w:val="00B10815"/>
    <w:rsid w:val="00B31ADE"/>
    <w:rsid w:val="00B371C9"/>
    <w:rsid w:val="00B47622"/>
    <w:rsid w:val="00B5663A"/>
    <w:rsid w:val="00B74E52"/>
    <w:rsid w:val="00B75A62"/>
    <w:rsid w:val="00B85B95"/>
    <w:rsid w:val="00B860CB"/>
    <w:rsid w:val="00B8618C"/>
    <w:rsid w:val="00B917D6"/>
    <w:rsid w:val="00B95C2F"/>
    <w:rsid w:val="00BC106E"/>
    <w:rsid w:val="00BC1A68"/>
    <w:rsid w:val="00BC28F6"/>
    <w:rsid w:val="00BC4948"/>
    <w:rsid w:val="00BD0031"/>
    <w:rsid w:val="00BE035F"/>
    <w:rsid w:val="00BE05EF"/>
    <w:rsid w:val="00BE1A10"/>
    <w:rsid w:val="00BF05B8"/>
    <w:rsid w:val="00BF2B7C"/>
    <w:rsid w:val="00C117BC"/>
    <w:rsid w:val="00C11C83"/>
    <w:rsid w:val="00C233CD"/>
    <w:rsid w:val="00C260A3"/>
    <w:rsid w:val="00C37ED1"/>
    <w:rsid w:val="00C51631"/>
    <w:rsid w:val="00C54495"/>
    <w:rsid w:val="00C57960"/>
    <w:rsid w:val="00C60123"/>
    <w:rsid w:val="00C650A2"/>
    <w:rsid w:val="00C65ABA"/>
    <w:rsid w:val="00C65F49"/>
    <w:rsid w:val="00C6724E"/>
    <w:rsid w:val="00C73648"/>
    <w:rsid w:val="00C81B77"/>
    <w:rsid w:val="00C82D7F"/>
    <w:rsid w:val="00C86E6A"/>
    <w:rsid w:val="00C90A12"/>
    <w:rsid w:val="00C90BEF"/>
    <w:rsid w:val="00CA5FA5"/>
    <w:rsid w:val="00CA6461"/>
    <w:rsid w:val="00CB16CB"/>
    <w:rsid w:val="00CD0BC3"/>
    <w:rsid w:val="00CD7E15"/>
    <w:rsid w:val="00CE62A8"/>
    <w:rsid w:val="00CF7BF7"/>
    <w:rsid w:val="00D114A3"/>
    <w:rsid w:val="00D15742"/>
    <w:rsid w:val="00D174F3"/>
    <w:rsid w:val="00D26026"/>
    <w:rsid w:val="00D52355"/>
    <w:rsid w:val="00D61A72"/>
    <w:rsid w:val="00D666C8"/>
    <w:rsid w:val="00D73E50"/>
    <w:rsid w:val="00D75F9D"/>
    <w:rsid w:val="00D850ED"/>
    <w:rsid w:val="00D868EF"/>
    <w:rsid w:val="00D9117A"/>
    <w:rsid w:val="00D95872"/>
    <w:rsid w:val="00DA19FF"/>
    <w:rsid w:val="00DA676C"/>
    <w:rsid w:val="00DC3BF1"/>
    <w:rsid w:val="00DC4951"/>
    <w:rsid w:val="00DD406D"/>
    <w:rsid w:val="00DD7374"/>
    <w:rsid w:val="00DE71C6"/>
    <w:rsid w:val="00DF0DA3"/>
    <w:rsid w:val="00DF4F26"/>
    <w:rsid w:val="00DF704E"/>
    <w:rsid w:val="00DF719B"/>
    <w:rsid w:val="00DF737D"/>
    <w:rsid w:val="00E04EA8"/>
    <w:rsid w:val="00E10683"/>
    <w:rsid w:val="00E1101F"/>
    <w:rsid w:val="00E1394A"/>
    <w:rsid w:val="00E24393"/>
    <w:rsid w:val="00E24FB9"/>
    <w:rsid w:val="00E466AF"/>
    <w:rsid w:val="00E55986"/>
    <w:rsid w:val="00E61ABE"/>
    <w:rsid w:val="00E819A7"/>
    <w:rsid w:val="00E8298D"/>
    <w:rsid w:val="00EB00E4"/>
    <w:rsid w:val="00EC2233"/>
    <w:rsid w:val="00EC6433"/>
    <w:rsid w:val="00ED12F5"/>
    <w:rsid w:val="00EE232F"/>
    <w:rsid w:val="00F03157"/>
    <w:rsid w:val="00F07536"/>
    <w:rsid w:val="00F243A6"/>
    <w:rsid w:val="00F25581"/>
    <w:rsid w:val="00F34211"/>
    <w:rsid w:val="00F34A1F"/>
    <w:rsid w:val="00F44951"/>
    <w:rsid w:val="00F5219C"/>
    <w:rsid w:val="00F62DA6"/>
    <w:rsid w:val="00F64776"/>
    <w:rsid w:val="00F72241"/>
    <w:rsid w:val="00F73C13"/>
    <w:rsid w:val="00F75E96"/>
    <w:rsid w:val="00F82D2E"/>
    <w:rsid w:val="00F856CA"/>
    <w:rsid w:val="00F8700F"/>
    <w:rsid w:val="00F90285"/>
    <w:rsid w:val="00F93F79"/>
    <w:rsid w:val="00FA0B11"/>
    <w:rsid w:val="00FA1263"/>
    <w:rsid w:val="00FA2DCD"/>
    <w:rsid w:val="00FB1393"/>
    <w:rsid w:val="00FC5761"/>
    <w:rsid w:val="00FC714E"/>
    <w:rsid w:val="00FE53BC"/>
    <w:rsid w:val="00FE77E7"/>
    <w:rsid w:val="00FF1865"/>
    <w:rsid w:val="00FF20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92A76"/>
    <w:pPr>
      <w:bidi/>
      <w:spacing w:after="0" w:line="240" w:lineRule="auto"/>
    </w:pPr>
    <w:rPr>
      <w:rFonts w:ascii="Times New Roman" w:eastAsia="Times New Roman" w:hAnsi="Times New Roman" w:cs="Arial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192A76"/>
    <w:pPr>
      <w:ind w:left="720"/>
    </w:pPr>
    <w:rPr>
      <w:rFonts w:ascii="Calibri" w:eastAsia="Calibri" w:hAnsi="Calibri" w:cs="Calibri"/>
      <w:sz w:val="2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92A76"/>
    <w:pPr>
      <w:bidi/>
      <w:spacing w:after="0" w:line="240" w:lineRule="auto"/>
    </w:pPr>
    <w:rPr>
      <w:rFonts w:ascii="Times New Roman" w:eastAsia="Times New Roman" w:hAnsi="Times New Roman" w:cs="Arial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192A76"/>
    <w:pPr>
      <w:ind w:left="720"/>
    </w:pPr>
    <w:rPr>
      <w:rFonts w:ascii="Calibri" w:eastAsia="Calibri" w:hAnsi="Calibri" w:cs="Calibri"/>
      <w:sz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287</Words>
  <Characters>1437</Characters>
  <Application>Microsoft Office Word</Application>
  <DocSecurity>0</DocSecurity>
  <Lines>11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Education</Company>
  <LinksUpToDate>false</LinksUpToDate>
  <CharactersWithSpaces>1721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רועי חוסידי</dc:creator>
  <cp:lastModifiedBy>דנה מידן</cp:lastModifiedBy>
  <cp:revision>3</cp:revision>
  <cp:lastPrinted>2016-01-25T11:59:00Z</cp:lastPrinted>
  <dcterms:created xsi:type="dcterms:W3CDTF">2016-01-25T11:59:00Z</dcterms:created>
  <dcterms:modified xsi:type="dcterms:W3CDTF">2016-01-25T12:01:00Z</dcterms:modified>
</cp:coreProperties>
</file>